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6B" w:rsidRPr="002F2158" w:rsidRDefault="00172337" w:rsidP="002F2158">
      <w:pPr>
        <w:jc w:val="center"/>
        <w:rPr>
          <w:rFonts w:asciiTheme="majorHAnsi" w:hAnsiTheme="majorHAnsi"/>
          <w:b/>
          <w:sz w:val="20"/>
          <w:szCs w:val="20"/>
        </w:rPr>
      </w:pPr>
      <w:r w:rsidRPr="002F215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F2158" w:rsidRPr="002F2158" w:rsidRDefault="000465CF" w:rsidP="002F215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F215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D451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BD516B" w:rsidRPr="002F2158" w:rsidRDefault="000465CF" w:rsidP="002F2158">
      <w:pPr>
        <w:jc w:val="center"/>
        <w:rPr>
          <w:rFonts w:asciiTheme="majorHAnsi" w:hAnsiTheme="majorHAnsi"/>
          <w:b/>
          <w:sz w:val="20"/>
          <w:szCs w:val="20"/>
        </w:rPr>
      </w:pPr>
      <w:r w:rsidRPr="002F2158">
        <w:rPr>
          <w:rFonts w:asciiTheme="majorHAnsi" w:hAnsiTheme="majorHAnsi"/>
          <w:b/>
          <w:sz w:val="20"/>
          <w:szCs w:val="20"/>
        </w:rPr>
        <w:t>22 сентября 2023 года</w:t>
      </w:r>
      <w:r w:rsidR="00172337" w:rsidRPr="002F2158">
        <w:rPr>
          <w:rFonts w:asciiTheme="majorHAnsi" w:hAnsiTheme="majorHAnsi"/>
          <w:b/>
          <w:sz w:val="20"/>
          <w:szCs w:val="20"/>
        </w:rPr>
        <w:t xml:space="preserve"> </w:t>
      </w:r>
      <w:r w:rsidRPr="002F2158">
        <w:rPr>
          <w:rFonts w:asciiTheme="majorHAnsi" w:hAnsiTheme="majorHAnsi"/>
          <w:b/>
          <w:sz w:val="20"/>
          <w:szCs w:val="20"/>
        </w:rPr>
        <w:t>№</w:t>
      </w:r>
      <w:r w:rsidR="00172337" w:rsidRPr="002F2158">
        <w:rPr>
          <w:rFonts w:asciiTheme="majorHAnsi" w:hAnsiTheme="majorHAnsi"/>
          <w:b/>
          <w:sz w:val="20"/>
          <w:szCs w:val="20"/>
        </w:rPr>
        <w:t xml:space="preserve"> </w:t>
      </w:r>
      <w:r w:rsidRPr="002F2158">
        <w:rPr>
          <w:rFonts w:asciiTheme="majorHAnsi" w:hAnsiTheme="majorHAnsi"/>
          <w:b/>
          <w:sz w:val="20"/>
          <w:szCs w:val="20"/>
        </w:rPr>
        <w:t>1575-р</w:t>
      </w:r>
    </w:p>
    <w:p w:rsidR="002F2158" w:rsidRDefault="00172337" w:rsidP="002F2158">
      <w:pPr>
        <w:jc w:val="center"/>
        <w:rPr>
          <w:rFonts w:asciiTheme="majorHAnsi" w:hAnsiTheme="majorHAnsi"/>
          <w:b/>
          <w:sz w:val="20"/>
          <w:szCs w:val="20"/>
        </w:rPr>
      </w:pPr>
      <w:r w:rsidRPr="002F2158">
        <w:rPr>
          <w:rFonts w:asciiTheme="majorHAnsi" w:hAnsiTheme="majorHAnsi"/>
          <w:b/>
          <w:sz w:val="20"/>
          <w:szCs w:val="20"/>
        </w:rPr>
        <w:t>«О</w:t>
      </w:r>
      <w:r w:rsidR="000465CF" w:rsidRPr="002F2158">
        <w:rPr>
          <w:rFonts w:asciiTheme="majorHAnsi" w:hAnsiTheme="majorHAnsi"/>
          <w:b/>
          <w:sz w:val="20"/>
          <w:szCs w:val="20"/>
        </w:rPr>
        <w:t>б установлении в пользу ПА</w:t>
      </w:r>
      <w:r w:rsidRPr="002F2158">
        <w:rPr>
          <w:rFonts w:asciiTheme="majorHAnsi" w:hAnsiTheme="majorHAnsi"/>
          <w:b/>
          <w:sz w:val="20"/>
          <w:szCs w:val="20"/>
        </w:rPr>
        <w:t>О</w:t>
      </w:r>
      <w:r w:rsidR="000465CF" w:rsidRPr="002F2158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2F2158" w:rsidRDefault="000465CF" w:rsidP="002F2158">
      <w:pPr>
        <w:jc w:val="center"/>
        <w:rPr>
          <w:rFonts w:asciiTheme="majorHAnsi" w:hAnsiTheme="majorHAnsi"/>
          <w:b/>
          <w:sz w:val="20"/>
          <w:szCs w:val="20"/>
        </w:rPr>
      </w:pPr>
      <w:r w:rsidRPr="002F2158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172337" w:rsidRPr="002F2158">
        <w:rPr>
          <w:rFonts w:asciiTheme="majorHAnsi" w:hAnsiTheme="majorHAnsi"/>
          <w:b/>
          <w:sz w:val="20"/>
          <w:szCs w:val="20"/>
        </w:rPr>
        <w:t xml:space="preserve"> </w:t>
      </w:r>
      <w:r w:rsidRPr="002F2158">
        <w:rPr>
          <w:rFonts w:asciiTheme="majorHAnsi" w:hAnsiTheme="majorHAnsi"/>
          <w:b/>
          <w:sz w:val="20"/>
          <w:szCs w:val="20"/>
        </w:rPr>
        <w:t>электросетевого</w:t>
      </w:r>
      <w:r w:rsidR="00172337" w:rsidRPr="002F2158">
        <w:rPr>
          <w:rFonts w:asciiTheme="majorHAnsi" w:hAnsiTheme="majorHAnsi"/>
          <w:b/>
          <w:sz w:val="20"/>
          <w:szCs w:val="20"/>
        </w:rPr>
        <w:t xml:space="preserve"> </w:t>
      </w:r>
      <w:r w:rsidRPr="002F2158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2F2158" w:rsidRDefault="000465CF" w:rsidP="002F2158">
      <w:pPr>
        <w:jc w:val="center"/>
        <w:rPr>
          <w:rFonts w:asciiTheme="majorHAnsi" w:hAnsiTheme="majorHAnsi"/>
          <w:b/>
          <w:sz w:val="20"/>
          <w:szCs w:val="20"/>
        </w:rPr>
      </w:pPr>
      <w:r w:rsidRPr="002F2158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2F2158">
        <w:rPr>
          <w:rFonts w:asciiTheme="majorHAnsi" w:hAnsiTheme="majorHAnsi"/>
          <w:b/>
          <w:sz w:val="20"/>
          <w:szCs w:val="20"/>
        </w:rPr>
        <w:t xml:space="preserve">охранной зоны «ЛЭП- 6кВ ТП 929 - ТП 850 ф. 608 </w:t>
      </w:r>
      <w:proofErr w:type="gramStart"/>
      <w:r w:rsidRPr="002F2158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2F2158">
        <w:rPr>
          <w:rFonts w:asciiTheme="majorHAnsi" w:hAnsiTheme="majorHAnsi"/>
          <w:b/>
          <w:sz w:val="20"/>
          <w:szCs w:val="20"/>
        </w:rPr>
        <w:t xml:space="preserve">» </w:t>
      </w:r>
    </w:p>
    <w:p w:rsidR="00BD516B" w:rsidRPr="002F2158" w:rsidRDefault="000465CF" w:rsidP="002F2158">
      <w:pPr>
        <w:jc w:val="center"/>
        <w:rPr>
          <w:rFonts w:asciiTheme="majorHAnsi" w:hAnsiTheme="majorHAnsi"/>
          <w:b/>
          <w:sz w:val="20"/>
          <w:szCs w:val="20"/>
        </w:rPr>
      </w:pPr>
      <w:r w:rsidRPr="002F2158">
        <w:rPr>
          <w:rFonts w:asciiTheme="majorHAnsi" w:hAnsiTheme="majorHAnsi"/>
          <w:b/>
          <w:sz w:val="20"/>
          <w:szCs w:val="20"/>
        </w:rPr>
        <w:t>(реестровый номер - 30:12-6.2747)</w:t>
      </w:r>
      <w:r w:rsidR="00172337" w:rsidRPr="002F2158">
        <w:rPr>
          <w:rFonts w:asciiTheme="majorHAnsi" w:hAnsiTheme="majorHAnsi"/>
          <w:b/>
          <w:sz w:val="20"/>
          <w:szCs w:val="20"/>
        </w:rPr>
        <w:t>»</w:t>
      </w:r>
    </w:p>
    <w:p w:rsidR="00BD516B" w:rsidRPr="002F2158" w:rsidRDefault="000465CF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03-10-02-13298/22, в соответствии со ст. 23, </w:t>
      </w:r>
      <w:proofErr w:type="spellStart"/>
      <w:r w:rsidRPr="002F2158">
        <w:rPr>
          <w:rFonts w:ascii="Arial" w:hAnsi="Arial" w:cs="Arial"/>
          <w:sz w:val="18"/>
          <w:szCs w:val="18"/>
        </w:rPr>
        <w:t>ст.ст</w:t>
      </w:r>
      <w:proofErr w:type="spellEnd"/>
      <w:r w:rsidRPr="002F2158">
        <w:rPr>
          <w:rFonts w:ascii="Arial" w:hAnsi="Arial" w:cs="Arial"/>
          <w:sz w:val="18"/>
          <w:szCs w:val="18"/>
        </w:rPr>
        <w:t>. 39.37- 39.43, 39.46, 39.50 Земельного</w:t>
      </w:r>
      <w:r w:rsidRPr="002F2158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2F2158">
        <w:rPr>
          <w:rFonts w:ascii="Arial" w:hAnsi="Arial" w:cs="Arial"/>
          <w:sz w:val="18"/>
          <w:szCs w:val="18"/>
        </w:rPr>
        <w:t>п</w:t>
      </w:r>
      <w:proofErr w:type="gramStart"/>
      <w:r w:rsidRPr="002F215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F2158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2F2158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465CF" w:rsidRPr="002F215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465CF" w:rsidRPr="002F2158">
        <w:rPr>
          <w:rFonts w:ascii="Arial" w:hAnsi="Arial" w:cs="Arial"/>
          <w:sz w:val="18"/>
          <w:szCs w:val="18"/>
        </w:rPr>
        <w:t>Россети</w:t>
      </w:r>
      <w:proofErr w:type="spellEnd"/>
      <w:r w:rsidR="000465CF" w:rsidRPr="002F215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465CF" w:rsidRPr="002F2158">
        <w:rPr>
          <w:rFonts w:ascii="Arial" w:hAnsi="Arial" w:cs="Arial"/>
          <w:sz w:val="18"/>
          <w:szCs w:val="18"/>
        </w:rPr>
        <w:t xml:space="preserve"> Ростовская</w:t>
      </w:r>
      <w:r w:rsidR="000465CF" w:rsidRPr="002F2158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49/42) публичный сервитут в целях эксплуатации объекта электросетевого хозяйства «ТП 929</w:t>
      </w:r>
      <w:r w:rsidR="002F2158" w:rsidRPr="002F2158">
        <w:rPr>
          <w:rFonts w:ascii="Arial" w:hAnsi="Arial" w:cs="Arial"/>
          <w:sz w:val="18"/>
          <w:szCs w:val="18"/>
        </w:rPr>
        <w:t xml:space="preserve"> </w:t>
      </w:r>
      <w:r w:rsidR="000465CF" w:rsidRPr="002F2158">
        <w:rPr>
          <w:rFonts w:ascii="Arial" w:hAnsi="Arial" w:cs="Arial"/>
          <w:sz w:val="18"/>
          <w:szCs w:val="18"/>
        </w:rPr>
        <w:t xml:space="preserve">(ул. </w:t>
      </w:r>
      <w:proofErr w:type="spellStart"/>
      <w:r w:rsidR="000465CF" w:rsidRPr="002F2158">
        <w:rPr>
          <w:rFonts w:ascii="Arial" w:hAnsi="Arial" w:cs="Arial"/>
          <w:sz w:val="18"/>
          <w:szCs w:val="18"/>
        </w:rPr>
        <w:t>Н.</w:t>
      </w:r>
      <w:r w:rsidR="000465CF" w:rsidRPr="002F2158">
        <w:rPr>
          <w:rFonts w:ascii="Arial" w:hAnsi="Arial" w:cs="Arial"/>
          <w:sz w:val="18"/>
          <w:szCs w:val="18"/>
        </w:rPr>
        <w:t>Островского</w:t>
      </w:r>
      <w:proofErr w:type="spellEnd"/>
      <w:r w:rsidR="000465CF" w:rsidRPr="002F2158">
        <w:rPr>
          <w:rFonts w:ascii="Arial" w:hAnsi="Arial" w:cs="Arial"/>
          <w:sz w:val="18"/>
          <w:szCs w:val="18"/>
        </w:rPr>
        <w:t>,</w:t>
      </w:r>
      <w:r w:rsidR="002F2158" w:rsidRPr="002F2158">
        <w:rPr>
          <w:rFonts w:ascii="Arial" w:hAnsi="Arial" w:cs="Arial"/>
          <w:sz w:val="18"/>
          <w:szCs w:val="18"/>
        </w:rPr>
        <w:t xml:space="preserve"> </w:t>
      </w:r>
      <w:r w:rsidR="000465CF" w:rsidRPr="002F2158">
        <w:rPr>
          <w:rFonts w:ascii="Arial" w:hAnsi="Arial" w:cs="Arial"/>
          <w:sz w:val="18"/>
          <w:szCs w:val="18"/>
        </w:rPr>
        <w:t>4а</w:t>
      </w:r>
      <w:proofErr w:type="gramStart"/>
      <w:r w:rsidR="000465CF" w:rsidRPr="002F2158">
        <w:rPr>
          <w:rFonts w:ascii="Arial" w:hAnsi="Arial" w:cs="Arial"/>
          <w:sz w:val="18"/>
          <w:szCs w:val="18"/>
        </w:rPr>
        <w:t xml:space="preserve"> )</w:t>
      </w:r>
      <w:proofErr w:type="gramEnd"/>
      <w:r w:rsidR="000465CF" w:rsidRPr="002F2158">
        <w:rPr>
          <w:rFonts w:ascii="Arial" w:hAnsi="Arial" w:cs="Arial"/>
          <w:sz w:val="18"/>
          <w:szCs w:val="18"/>
        </w:rPr>
        <w:t xml:space="preserve"> - ТП 850 (ул. Кубанская, б-</w:t>
      </w:r>
      <w:proofErr w:type="spellStart"/>
      <w:r w:rsidR="000465CF" w:rsidRPr="002F2158">
        <w:rPr>
          <w:rFonts w:ascii="Arial" w:hAnsi="Arial" w:cs="Arial"/>
          <w:sz w:val="18"/>
          <w:szCs w:val="18"/>
        </w:rPr>
        <w:t>ца</w:t>
      </w:r>
      <w:proofErr w:type="spellEnd"/>
      <w:r w:rsidR="000465CF" w:rsidRPr="002F2158">
        <w:rPr>
          <w:rFonts w:ascii="Arial" w:hAnsi="Arial" w:cs="Arial"/>
          <w:sz w:val="18"/>
          <w:szCs w:val="18"/>
        </w:rPr>
        <w:t xml:space="preserve"> Газпрома) - 650 м», расположенного в границах охранной зоны «ЛЭ</w:t>
      </w:r>
      <w:r w:rsidR="000465CF" w:rsidRPr="002F2158">
        <w:rPr>
          <w:rFonts w:ascii="Arial" w:hAnsi="Arial" w:cs="Arial"/>
          <w:sz w:val="18"/>
          <w:szCs w:val="18"/>
        </w:rPr>
        <w:t>П-</w:t>
      </w:r>
      <w:r w:rsidR="002F2158" w:rsidRPr="002F2158">
        <w:rPr>
          <w:rFonts w:ascii="Arial" w:hAnsi="Arial" w:cs="Arial"/>
          <w:sz w:val="18"/>
          <w:szCs w:val="18"/>
        </w:rPr>
        <w:t>6</w:t>
      </w:r>
      <w:r w:rsidR="000465CF" w:rsidRPr="002F2158">
        <w:rPr>
          <w:rFonts w:ascii="Arial" w:hAnsi="Arial" w:cs="Arial"/>
          <w:sz w:val="18"/>
          <w:szCs w:val="18"/>
        </w:rPr>
        <w:t>кВ ТП 929 - ТП 850 ф. 608 Южная» (реестровый номер - 30:12-6.2747)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</w:t>
      </w:r>
      <w:r w:rsidR="000465CF" w:rsidRPr="002F2158">
        <w:rPr>
          <w:rFonts w:ascii="Arial" w:hAnsi="Arial" w:cs="Arial"/>
          <w:sz w:val="18"/>
          <w:szCs w:val="18"/>
        </w:rPr>
        <w:t>и, и земельных участков, указанных в приложении 1.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2. </w:t>
      </w:r>
      <w:r w:rsidR="000465CF" w:rsidRPr="002F215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D516B" w:rsidRPr="002F2158" w:rsidRDefault="002F2158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r w:rsidR="000465CF" w:rsidRPr="002F215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</w:t>
      </w:r>
      <w:r w:rsidR="000465CF" w:rsidRPr="002F2158">
        <w:rPr>
          <w:rFonts w:ascii="Arial" w:hAnsi="Arial" w:cs="Arial"/>
          <w:sz w:val="18"/>
          <w:szCs w:val="18"/>
        </w:rPr>
        <w:t>бществом «</w:t>
      </w:r>
      <w:proofErr w:type="spellStart"/>
      <w:r w:rsidR="000465CF" w:rsidRPr="002F2158">
        <w:rPr>
          <w:rFonts w:ascii="Arial" w:hAnsi="Arial" w:cs="Arial"/>
          <w:sz w:val="18"/>
          <w:szCs w:val="18"/>
        </w:rPr>
        <w:t>Россети</w:t>
      </w:r>
      <w:proofErr w:type="spellEnd"/>
      <w:r w:rsidR="000465CF" w:rsidRPr="002F215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465CF" w:rsidRPr="002F2158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172337" w:rsidRPr="002F2158">
        <w:rPr>
          <w:rFonts w:ascii="Arial" w:hAnsi="Arial" w:cs="Arial"/>
          <w:sz w:val="18"/>
          <w:szCs w:val="18"/>
        </w:rPr>
        <w:t xml:space="preserve"> </w:t>
      </w:r>
      <w:r w:rsidR="000465CF" w:rsidRPr="002F2158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</w:t>
      </w:r>
      <w:r w:rsidR="000465CF" w:rsidRPr="002F2158">
        <w:rPr>
          <w:rFonts w:ascii="Arial" w:hAnsi="Arial" w:cs="Arial"/>
          <w:sz w:val="18"/>
          <w:szCs w:val="18"/>
        </w:rPr>
        <w:t xml:space="preserve">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</w:t>
      </w:r>
      <w:r w:rsidR="000465CF" w:rsidRPr="002F2158">
        <w:rPr>
          <w:rFonts w:ascii="Arial" w:hAnsi="Arial" w:cs="Arial"/>
          <w:sz w:val="18"/>
          <w:szCs w:val="18"/>
        </w:rPr>
        <w:t>садоводства, огородничества; не превышает один год - в отношении иных земельных участков).</w:t>
      </w:r>
      <w:proofErr w:type="gramEnd"/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4. </w:t>
      </w:r>
      <w:r w:rsidR="000465CF" w:rsidRPr="002F215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5. </w:t>
      </w:r>
      <w:r w:rsidR="000465CF" w:rsidRPr="002F215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465CF" w:rsidRPr="002F2158">
        <w:rPr>
          <w:rFonts w:ascii="Arial" w:hAnsi="Arial" w:cs="Arial"/>
          <w:sz w:val="18"/>
          <w:szCs w:val="18"/>
        </w:rPr>
        <w:t>Россети</w:t>
      </w:r>
      <w:proofErr w:type="spellEnd"/>
      <w:r w:rsidR="000465CF" w:rsidRPr="002F2158">
        <w:rPr>
          <w:rFonts w:ascii="Arial" w:hAnsi="Arial" w:cs="Arial"/>
          <w:sz w:val="18"/>
          <w:szCs w:val="18"/>
        </w:rPr>
        <w:t xml:space="preserve"> </w:t>
      </w:r>
      <w:r w:rsidR="000465CF" w:rsidRPr="002F2158">
        <w:rPr>
          <w:rFonts w:ascii="Arial" w:hAnsi="Arial" w:cs="Arial"/>
          <w:sz w:val="18"/>
          <w:szCs w:val="18"/>
        </w:rPr>
        <w:t>Юг»: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5.1. </w:t>
      </w:r>
      <w:r w:rsidR="000465CF" w:rsidRPr="002F215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</w:t>
      </w:r>
      <w:r w:rsidR="000465CF" w:rsidRPr="002F2158">
        <w:rPr>
          <w:rFonts w:ascii="Arial" w:hAnsi="Arial" w:cs="Arial"/>
          <w:sz w:val="18"/>
          <w:szCs w:val="18"/>
        </w:rPr>
        <w:t>ктом 8 статьи 39.50 Земельного кодекса Российской Федерации.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5.2. </w:t>
      </w:r>
      <w:r w:rsidR="000465CF" w:rsidRPr="002F215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465CF" w:rsidRPr="002F2158">
        <w:rPr>
          <w:rFonts w:ascii="Arial" w:hAnsi="Arial" w:cs="Arial"/>
          <w:sz w:val="18"/>
          <w:szCs w:val="18"/>
        </w:rPr>
        <w:t>Ограничения по использованию земельных участко</w:t>
      </w:r>
      <w:r w:rsidR="000465CF" w:rsidRPr="002F2158">
        <w:rPr>
          <w:rFonts w:ascii="Arial" w:hAnsi="Arial" w:cs="Arial"/>
          <w:sz w:val="18"/>
          <w:szCs w:val="18"/>
        </w:rPr>
        <w:t>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</w:t>
      </w:r>
      <w:r w:rsidR="000465CF" w:rsidRPr="002F2158">
        <w:rPr>
          <w:rFonts w:ascii="Arial" w:hAnsi="Arial" w:cs="Arial"/>
          <w:sz w:val="18"/>
          <w:szCs w:val="18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7. </w:t>
      </w:r>
      <w:r w:rsidR="000465CF" w:rsidRPr="002F2158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</w:t>
      </w:r>
      <w:r w:rsidR="000465CF" w:rsidRPr="002F2158">
        <w:rPr>
          <w:rFonts w:ascii="Arial" w:hAnsi="Arial" w:cs="Arial"/>
          <w:sz w:val="18"/>
          <w:szCs w:val="18"/>
        </w:rPr>
        <w:t>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7.1. </w:t>
      </w:r>
      <w:r w:rsidR="000465CF" w:rsidRPr="002F2158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</w:t>
      </w:r>
      <w:r w:rsidR="000465CF" w:rsidRPr="002F2158">
        <w:rPr>
          <w:rFonts w:ascii="Arial" w:hAnsi="Arial" w:cs="Arial"/>
          <w:sz w:val="18"/>
          <w:szCs w:val="18"/>
        </w:rPr>
        <w:t xml:space="preserve">ь» и описание местоположения границ публичного сервитута в Управление </w:t>
      </w:r>
      <w:proofErr w:type="spellStart"/>
      <w:r w:rsidR="000465CF" w:rsidRPr="002F2158">
        <w:rPr>
          <w:rFonts w:ascii="Arial" w:hAnsi="Arial" w:cs="Arial"/>
          <w:sz w:val="18"/>
          <w:szCs w:val="18"/>
        </w:rPr>
        <w:t>Росреестра</w:t>
      </w:r>
      <w:proofErr w:type="spellEnd"/>
      <w:r w:rsidR="000465CF" w:rsidRPr="002F215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7.2. </w:t>
      </w:r>
      <w:r w:rsidR="000465CF" w:rsidRPr="002F215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</w:t>
      </w:r>
      <w:r w:rsidR="000465CF" w:rsidRPr="002F2158">
        <w:rPr>
          <w:rFonts w:ascii="Arial" w:hAnsi="Arial" w:cs="Arial"/>
          <w:sz w:val="18"/>
          <w:szCs w:val="18"/>
        </w:rPr>
        <w:t xml:space="preserve">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7.3. </w:t>
      </w:r>
      <w:r w:rsidR="000465CF" w:rsidRPr="002F215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D516B" w:rsidRPr="002F2158" w:rsidRDefault="00172337" w:rsidP="002F2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2158">
        <w:rPr>
          <w:rFonts w:ascii="Arial" w:hAnsi="Arial" w:cs="Arial"/>
          <w:sz w:val="18"/>
          <w:szCs w:val="18"/>
        </w:rPr>
        <w:t xml:space="preserve">8. </w:t>
      </w:r>
      <w:r w:rsidR="000465CF" w:rsidRPr="002F2158">
        <w:rPr>
          <w:rFonts w:ascii="Arial" w:hAnsi="Arial" w:cs="Arial"/>
          <w:sz w:val="18"/>
          <w:szCs w:val="18"/>
        </w:rPr>
        <w:t xml:space="preserve">Управлению информационной </w:t>
      </w:r>
      <w:r w:rsidR="000465CF" w:rsidRPr="002F2158">
        <w:rPr>
          <w:rFonts w:ascii="Arial" w:hAnsi="Arial" w:cs="Arial"/>
          <w:sz w:val="18"/>
          <w:szCs w:val="18"/>
        </w:rPr>
        <w:t>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2F2158">
        <w:rPr>
          <w:rFonts w:ascii="Arial" w:hAnsi="Arial" w:cs="Arial"/>
          <w:sz w:val="18"/>
          <w:szCs w:val="18"/>
        </w:rPr>
        <w:t xml:space="preserve"> </w:t>
      </w:r>
      <w:r w:rsidR="000465CF" w:rsidRPr="002F2158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0465CF" w:rsidRPr="002F2158">
        <w:rPr>
          <w:rFonts w:ascii="Arial" w:hAnsi="Arial" w:cs="Arial"/>
          <w:sz w:val="18"/>
          <w:szCs w:val="18"/>
        </w:rPr>
        <w:t>размес</w:t>
      </w:r>
      <w:r w:rsidR="000465CF" w:rsidRPr="002F2158">
        <w:rPr>
          <w:rFonts w:ascii="Arial" w:hAnsi="Arial" w:cs="Arial"/>
          <w:sz w:val="18"/>
          <w:szCs w:val="18"/>
        </w:rPr>
        <w:t>тить</w:t>
      </w:r>
      <w:proofErr w:type="gramEnd"/>
      <w:r w:rsidR="000465CF" w:rsidRPr="002F215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D516B" w:rsidRPr="00172337" w:rsidRDefault="000465CF" w:rsidP="00172337">
      <w:pPr>
        <w:jc w:val="right"/>
        <w:rPr>
          <w:rFonts w:ascii="Arial" w:hAnsi="Arial" w:cs="Arial"/>
          <w:b/>
          <w:sz w:val="18"/>
          <w:szCs w:val="18"/>
        </w:rPr>
      </w:pPr>
      <w:r w:rsidRPr="00172337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Pr="00172337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172337">
        <w:rPr>
          <w:rFonts w:ascii="Arial" w:hAnsi="Arial" w:cs="Arial"/>
          <w:b/>
          <w:sz w:val="18"/>
          <w:szCs w:val="18"/>
        </w:rPr>
        <w:br/>
      </w:r>
      <w:r w:rsidRPr="00172337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BD516B" w:rsidRPr="00172337" w:rsidRDefault="000465CF" w:rsidP="00172337">
      <w:pPr>
        <w:jc w:val="right"/>
        <w:rPr>
          <w:rFonts w:ascii="Arial" w:hAnsi="Arial" w:cs="Arial"/>
          <w:b/>
          <w:sz w:val="18"/>
          <w:szCs w:val="18"/>
        </w:rPr>
      </w:pPr>
      <w:r w:rsidRPr="00172337">
        <w:rPr>
          <w:rFonts w:ascii="Arial" w:hAnsi="Arial" w:cs="Arial"/>
          <w:b/>
          <w:sz w:val="18"/>
          <w:szCs w:val="18"/>
        </w:rPr>
        <w:t>В.В. Наумов</w:t>
      </w:r>
    </w:p>
    <w:p w:rsidR="00BD516B" w:rsidRPr="00172337" w:rsidRDefault="00BD516B" w:rsidP="00172337">
      <w:pPr>
        <w:jc w:val="right"/>
        <w:rPr>
          <w:rFonts w:ascii="Arial" w:hAnsi="Arial" w:cs="Arial"/>
          <w:b/>
          <w:sz w:val="18"/>
          <w:szCs w:val="18"/>
        </w:rPr>
      </w:pPr>
    </w:p>
    <w:sectPr w:rsidR="00BD516B" w:rsidRPr="00172337" w:rsidSect="002F215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5CF" w:rsidRDefault="000465CF">
      <w:r>
        <w:separator/>
      </w:r>
    </w:p>
  </w:endnote>
  <w:endnote w:type="continuationSeparator" w:id="0">
    <w:p w:rsidR="000465CF" w:rsidRDefault="0004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5CF" w:rsidRDefault="000465CF"/>
  </w:footnote>
  <w:footnote w:type="continuationSeparator" w:id="0">
    <w:p w:rsidR="000465CF" w:rsidRDefault="000465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46831"/>
    <w:multiLevelType w:val="multilevel"/>
    <w:tmpl w:val="D318F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D516B"/>
    <w:rsid w:val="000465CF"/>
    <w:rsid w:val="00172337"/>
    <w:rsid w:val="002F2158"/>
    <w:rsid w:val="003D4516"/>
    <w:rsid w:val="00BD516B"/>
    <w:rsid w:val="00D6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9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9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2023-09-22T11:21:00Z</dcterms:created>
  <dcterms:modified xsi:type="dcterms:W3CDTF">2023-09-22T11:25:00Z</dcterms:modified>
</cp:coreProperties>
</file>